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EA" w:rsidRDefault="00CA7EEA" w:rsidP="00CA7E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A7EEA">
        <w:rPr>
          <w:rFonts w:ascii="Arial" w:hAnsi="Arial" w:cs="Arial"/>
          <w:b/>
          <w:sz w:val="24"/>
          <w:szCs w:val="24"/>
        </w:rPr>
        <w:t>Zelená avantgarda?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A29" w:rsidRPr="00CA7EEA">
        <w:rPr>
          <w:rFonts w:ascii="Arial" w:hAnsi="Arial" w:cs="Arial"/>
          <w:b/>
          <w:sz w:val="24"/>
          <w:szCs w:val="24"/>
        </w:rPr>
        <w:t xml:space="preserve">Úspora energie v architektuře </w:t>
      </w:r>
      <w:r>
        <w:rPr>
          <w:rFonts w:ascii="Arial" w:hAnsi="Arial" w:cs="Arial"/>
          <w:b/>
          <w:sz w:val="24"/>
          <w:szCs w:val="24"/>
        </w:rPr>
        <w:t xml:space="preserve">českého </w:t>
      </w:r>
      <w:r w:rsidR="00886A29" w:rsidRPr="00CA7EEA">
        <w:rPr>
          <w:rFonts w:ascii="Arial" w:hAnsi="Arial" w:cs="Arial"/>
          <w:b/>
          <w:sz w:val="24"/>
          <w:szCs w:val="24"/>
        </w:rPr>
        <w:t>funkcionalismu</w:t>
      </w:r>
    </w:p>
    <w:p w:rsidR="00CA7EEA" w:rsidRPr="00CA7EEA" w:rsidRDefault="00CA7EEA" w:rsidP="00CA7EE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62C42" w:rsidRPr="00CA7EEA" w:rsidRDefault="00A62C42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>Architektura meziválečné avangardy je fenonénem, jenž i přes vzdálenost</w:t>
      </w:r>
      <w:r w:rsidR="003E7774" w:rsidRPr="00CA7EEA">
        <w:rPr>
          <w:rFonts w:ascii="Arial" w:hAnsi="Arial" w:cs="Arial"/>
          <w:sz w:val="24"/>
          <w:szCs w:val="24"/>
        </w:rPr>
        <w:t xml:space="preserve"> téměř jednoho století doléhá k</w:t>
      </w:r>
      <w:r w:rsidRPr="00CA7EEA">
        <w:rPr>
          <w:rFonts w:ascii="Arial" w:hAnsi="Arial" w:cs="Arial"/>
          <w:sz w:val="24"/>
          <w:szCs w:val="24"/>
        </w:rPr>
        <w:t xml:space="preserve"> přítomnosti svou mohutnou kreativní silou.</w:t>
      </w:r>
      <w:r w:rsidR="003E7774" w:rsidRPr="00CA7EEA">
        <w:rPr>
          <w:rFonts w:ascii="Arial" w:hAnsi="Arial" w:cs="Arial"/>
          <w:sz w:val="24"/>
          <w:szCs w:val="24"/>
        </w:rPr>
        <w:t xml:space="preserve"> </w:t>
      </w:r>
      <w:r w:rsidRPr="00CA7EEA">
        <w:rPr>
          <w:rFonts w:ascii="Arial" w:hAnsi="Arial" w:cs="Arial"/>
          <w:sz w:val="24"/>
          <w:szCs w:val="24"/>
        </w:rPr>
        <w:t>Byla to architektura moderní, nekompromisní, zro</w:t>
      </w:r>
      <w:r w:rsidR="003E7774" w:rsidRPr="00CA7EEA">
        <w:rPr>
          <w:rFonts w:ascii="Arial" w:hAnsi="Arial" w:cs="Arial"/>
          <w:sz w:val="24"/>
          <w:szCs w:val="24"/>
        </w:rPr>
        <w:t>zená ve "světě, který se směje"</w:t>
      </w:r>
      <w:r w:rsidR="003E7774" w:rsidRPr="00CA7EEA">
        <w:rPr>
          <w:rStyle w:val="EndnoteReference"/>
          <w:rFonts w:ascii="Arial" w:hAnsi="Arial" w:cs="Arial"/>
          <w:sz w:val="24"/>
          <w:szCs w:val="24"/>
        </w:rPr>
        <w:endnoteReference w:id="2"/>
      </w:r>
      <w:r w:rsidRPr="00CA7EEA">
        <w:rPr>
          <w:rFonts w:ascii="Arial" w:hAnsi="Arial" w:cs="Arial"/>
          <w:sz w:val="24"/>
          <w:szCs w:val="24"/>
        </w:rPr>
        <w:t xml:space="preserve">, a bezmezně odhodlaná tento svět přetvořit v lepší. I když ne všechny její teorie byly přijaty a jiné se postupem času neosvědčily, tehdejší doba vytvořila </w:t>
      </w:r>
      <w:r w:rsidR="00954E7D" w:rsidRPr="00CA7EEA">
        <w:rPr>
          <w:rFonts w:ascii="Arial" w:hAnsi="Arial" w:cs="Arial"/>
          <w:sz w:val="24"/>
          <w:szCs w:val="24"/>
        </w:rPr>
        <w:t>hodnoty</w:t>
      </w:r>
      <w:r w:rsidRPr="00CA7EEA">
        <w:rPr>
          <w:rFonts w:ascii="Arial" w:hAnsi="Arial" w:cs="Arial"/>
          <w:sz w:val="24"/>
          <w:szCs w:val="24"/>
        </w:rPr>
        <w:t xml:space="preserve">, </w:t>
      </w:r>
      <w:r w:rsidR="00954E7D" w:rsidRPr="00CA7EEA">
        <w:rPr>
          <w:rFonts w:ascii="Arial" w:hAnsi="Arial" w:cs="Arial"/>
          <w:sz w:val="24"/>
          <w:szCs w:val="24"/>
        </w:rPr>
        <w:t>jenž se staly neodmyslitelnou součástí naší architektonické tradice</w:t>
      </w:r>
      <w:r w:rsidR="003E7774" w:rsidRPr="00CA7EEA">
        <w:rPr>
          <w:rStyle w:val="EndnoteReference"/>
          <w:rFonts w:ascii="Arial" w:hAnsi="Arial" w:cs="Arial"/>
          <w:sz w:val="24"/>
          <w:szCs w:val="24"/>
        </w:rPr>
        <w:endnoteReference w:id="3"/>
      </w:r>
      <w:r w:rsidRPr="00CA7EEA">
        <w:rPr>
          <w:rFonts w:ascii="Arial" w:hAnsi="Arial" w:cs="Arial"/>
          <w:sz w:val="24"/>
          <w:szCs w:val="24"/>
        </w:rPr>
        <w:t>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274ECA" w:rsidRPr="00CA7EEA">
        <w:rPr>
          <w:rFonts w:ascii="Arial" w:hAnsi="Arial" w:cs="Arial"/>
          <w:sz w:val="24"/>
          <w:szCs w:val="24"/>
        </w:rPr>
        <w:t>P</w:t>
      </w:r>
      <w:r w:rsidR="00A62C42" w:rsidRPr="00CA7EEA">
        <w:rPr>
          <w:rFonts w:ascii="Arial" w:hAnsi="Arial" w:cs="Arial"/>
          <w:sz w:val="24"/>
          <w:szCs w:val="24"/>
        </w:rPr>
        <w:t xml:space="preserve">odmínky </w:t>
      </w:r>
      <w:r w:rsidR="00274ECA" w:rsidRPr="00CA7EEA">
        <w:rPr>
          <w:rFonts w:ascii="Arial" w:hAnsi="Arial" w:cs="Arial"/>
          <w:sz w:val="24"/>
          <w:szCs w:val="24"/>
        </w:rPr>
        <w:t xml:space="preserve">dneška </w:t>
      </w:r>
      <w:r w:rsidR="00A62C42" w:rsidRPr="00CA7EEA">
        <w:rPr>
          <w:rFonts w:ascii="Arial" w:hAnsi="Arial" w:cs="Arial"/>
          <w:sz w:val="24"/>
          <w:szCs w:val="24"/>
        </w:rPr>
        <w:t>j</w:t>
      </w:r>
      <w:r w:rsidR="002C3798" w:rsidRPr="00CA7EEA">
        <w:rPr>
          <w:rFonts w:ascii="Arial" w:hAnsi="Arial" w:cs="Arial"/>
          <w:sz w:val="24"/>
          <w:szCs w:val="24"/>
        </w:rPr>
        <w:t>sou</w:t>
      </w:r>
      <w:r w:rsidR="00274ECA" w:rsidRPr="00CA7EEA">
        <w:rPr>
          <w:rFonts w:ascii="Arial" w:hAnsi="Arial" w:cs="Arial"/>
          <w:sz w:val="24"/>
          <w:szCs w:val="24"/>
        </w:rPr>
        <w:t xml:space="preserve"> však velmi odlišné. Současná</w:t>
      </w:r>
      <w:r w:rsidR="00A62C42" w:rsidRPr="00CA7EEA">
        <w:rPr>
          <w:rFonts w:ascii="Arial" w:hAnsi="Arial" w:cs="Arial"/>
          <w:sz w:val="24"/>
          <w:szCs w:val="24"/>
        </w:rPr>
        <w:t xml:space="preserve"> architektura převzala svůj díl odpovědnosti za ohrožení </w:t>
      </w:r>
      <w:r w:rsidR="002C3798" w:rsidRPr="00CA7EEA">
        <w:rPr>
          <w:rFonts w:ascii="Arial" w:hAnsi="Arial" w:cs="Arial"/>
          <w:sz w:val="24"/>
          <w:szCs w:val="24"/>
        </w:rPr>
        <w:t>stability</w:t>
      </w:r>
      <w:r w:rsidR="00A62C42" w:rsidRPr="00CA7EEA">
        <w:rPr>
          <w:rFonts w:ascii="Arial" w:hAnsi="Arial" w:cs="Arial"/>
          <w:sz w:val="24"/>
          <w:szCs w:val="24"/>
        </w:rPr>
        <w:t xml:space="preserve"> lidstva na naší planetě a postavila se do první linie boje za její dlouhodobé setrvání. </w:t>
      </w:r>
      <w:r w:rsidR="00954E7D" w:rsidRPr="00CA7EEA">
        <w:rPr>
          <w:rFonts w:ascii="Arial" w:hAnsi="Arial" w:cs="Arial"/>
          <w:sz w:val="24"/>
          <w:szCs w:val="24"/>
        </w:rPr>
        <w:t>Hlediska jako u</w:t>
      </w:r>
      <w:r w:rsidR="00A62C42" w:rsidRPr="00CA7EEA">
        <w:rPr>
          <w:rFonts w:ascii="Arial" w:hAnsi="Arial" w:cs="Arial"/>
          <w:sz w:val="24"/>
          <w:szCs w:val="24"/>
        </w:rPr>
        <w:t>držitelnost, energetic</w:t>
      </w:r>
      <w:r w:rsidR="00954E7D" w:rsidRPr="00CA7EEA">
        <w:rPr>
          <w:rFonts w:ascii="Arial" w:hAnsi="Arial" w:cs="Arial"/>
          <w:sz w:val="24"/>
          <w:szCs w:val="24"/>
        </w:rPr>
        <w:t>ká hospodárnost nebo</w:t>
      </w:r>
      <w:r w:rsidR="00A62C42" w:rsidRPr="00CA7EEA">
        <w:rPr>
          <w:rFonts w:ascii="Arial" w:hAnsi="Arial" w:cs="Arial"/>
          <w:sz w:val="24"/>
          <w:szCs w:val="24"/>
        </w:rPr>
        <w:t xml:space="preserve"> minimalizace uhlíkové </w:t>
      </w:r>
      <w:r w:rsidR="00954E7D" w:rsidRPr="00CA7EEA">
        <w:rPr>
          <w:rFonts w:ascii="Arial" w:hAnsi="Arial" w:cs="Arial"/>
          <w:sz w:val="24"/>
          <w:szCs w:val="24"/>
        </w:rPr>
        <w:t xml:space="preserve">stopy </w:t>
      </w:r>
      <w:r w:rsidR="00A62C42" w:rsidRPr="00CA7EEA">
        <w:rPr>
          <w:rFonts w:ascii="Arial" w:hAnsi="Arial" w:cs="Arial"/>
          <w:sz w:val="24"/>
          <w:szCs w:val="24"/>
        </w:rPr>
        <w:t>se zařadily mezi klíčov</w:t>
      </w:r>
      <w:r w:rsidR="00954E7D" w:rsidRPr="00CA7EEA">
        <w:rPr>
          <w:rFonts w:ascii="Arial" w:hAnsi="Arial" w:cs="Arial"/>
          <w:sz w:val="24"/>
          <w:szCs w:val="24"/>
        </w:rPr>
        <w:t xml:space="preserve">é determinanty tvorby </w:t>
      </w:r>
      <w:r w:rsidR="00121EEC" w:rsidRPr="00CA7EEA">
        <w:rPr>
          <w:rFonts w:ascii="Arial" w:hAnsi="Arial" w:cs="Arial"/>
          <w:sz w:val="24"/>
          <w:szCs w:val="24"/>
        </w:rPr>
        <w:t>architektonických děl</w:t>
      </w:r>
      <w:r w:rsidR="00121EEC" w:rsidRPr="00CA7EEA">
        <w:rPr>
          <w:rStyle w:val="EndnoteReference"/>
          <w:rFonts w:ascii="Arial" w:hAnsi="Arial" w:cs="Arial"/>
          <w:sz w:val="24"/>
          <w:szCs w:val="24"/>
        </w:rPr>
        <w:endnoteReference w:id="4"/>
      </w:r>
      <w:r w:rsidR="00A62C42" w:rsidRPr="00CA7EEA">
        <w:rPr>
          <w:rFonts w:ascii="Arial" w:hAnsi="Arial" w:cs="Arial"/>
          <w:sz w:val="24"/>
          <w:szCs w:val="24"/>
        </w:rPr>
        <w:t>. Za této situace obzvlášť ostře vystoupí zastaralá, nefunkční a z dnešního pohledu nedomyšlená technologická řešení architektury</w:t>
      </w:r>
      <w:r w:rsidR="00A766BF" w:rsidRPr="00CA7EEA">
        <w:rPr>
          <w:rFonts w:ascii="Arial" w:hAnsi="Arial" w:cs="Arial"/>
          <w:sz w:val="24"/>
          <w:szCs w:val="24"/>
        </w:rPr>
        <w:t xml:space="preserve"> avangardy</w:t>
      </w:r>
      <w:r w:rsidR="00A62C42" w:rsidRPr="00CA7EEA">
        <w:rPr>
          <w:rFonts w:ascii="Arial" w:hAnsi="Arial" w:cs="Arial"/>
          <w:sz w:val="24"/>
          <w:szCs w:val="24"/>
        </w:rPr>
        <w:t xml:space="preserve">, se kterými se </w:t>
      </w:r>
      <w:r w:rsidR="00A766BF" w:rsidRPr="00CA7EEA">
        <w:rPr>
          <w:rFonts w:ascii="Arial" w:hAnsi="Arial" w:cs="Arial"/>
          <w:sz w:val="24"/>
          <w:szCs w:val="24"/>
        </w:rPr>
        <w:t>její každodenní uživatelé musí</w:t>
      </w:r>
      <w:r w:rsidR="00A62C42" w:rsidRPr="00CA7EEA">
        <w:rPr>
          <w:rFonts w:ascii="Arial" w:hAnsi="Arial" w:cs="Arial"/>
          <w:sz w:val="24"/>
          <w:szCs w:val="24"/>
        </w:rPr>
        <w:t xml:space="preserve"> nevyhnutelně vypořádávat</w:t>
      </w:r>
      <w:r w:rsidR="00A766BF" w:rsidRPr="00CA7EEA">
        <w:rPr>
          <w:rFonts w:ascii="Arial" w:hAnsi="Arial" w:cs="Arial"/>
          <w:sz w:val="24"/>
          <w:szCs w:val="24"/>
        </w:rPr>
        <w:t xml:space="preserve"> a která přispívají k její z dnešního pohledu vysoké </w:t>
      </w:r>
      <w:r w:rsidR="00A62C42" w:rsidRPr="00CA7EEA">
        <w:rPr>
          <w:rFonts w:ascii="Arial" w:hAnsi="Arial" w:cs="Arial"/>
          <w:sz w:val="24"/>
          <w:szCs w:val="24"/>
        </w:rPr>
        <w:t>energetické náročnosti. Avantgardní architekturu tak touto optikou často vnímáme jako optimistické, lehkomyslné a do určité míry naivní období, které se řadou důležitých problémů zabývalo jen povrchně, přehnaně sebevědomě, nebo naopak vůbec, a s vizí boje za nový a zdravější svět bylo ochotno mnohé nedostatky svých výstupů přehlížet.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A62C42" w:rsidRPr="00CA7EEA">
        <w:rPr>
          <w:rFonts w:ascii="Arial" w:hAnsi="Arial" w:cs="Arial"/>
          <w:sz w:val="24"/>
          <w:szCs w:val="24"/>
        </w:rPr>
        <w:t>Nabízí se přímočará otázka: Je to pravdivá představa? Nebo jde o zkreslení způsobené specifickou optikou současnosti? Jaký obraz získáme, nahlédneme-li na hledisko udržitelnosti, energetické náročnot</w:t>
      </w:r>
      <w:r w:rsidR="007D2C03" w:rsidRPr="00CA7EEA">
        <w:rPr>
          <w:rFonts w:ascii="Arial" w:hAnsi="Arial" w:cs="Arial"/>
          <w:sz w:val="24"/>
          <w:szCs w:val="24"/>
        </w:rPr>
        <w:t xml:space="preserve">i a tepelného komfortu optikou </w:t>
      </w:r>
      <w:r w:rsidR="007D2C03" w:rsidRPr="00CA7EEA">
        <w:rPr>
          <w:rFonts w:ascii="Arial" w:hAnsi="Arial" w:cs="Arial"/>
          <w:i/>
          <w:sz w:val="24"/>
          <w:szCs w:val="24"/>
        </w:rPr>
        <w:t>tehdejší</w:t>
      </w:r>
      <w:r w:rsidR="00A62C42" w:rsidRPr="00CA7EEA">
        <w:rPr>
          <w:rFonts w:ascii="Arial" w:hAnsi="Arial" w:cs="Arial"/>
          <w:sz w:val="24"/>
          <w:szCs w:val="24"/>
        </w:rPr>
        <w:t xml:space="preserve"> doby? Je možné, že odpověď bude překvapivá a naše dnešní soudy opraví; může je také nakonec přes jakákoli další zpřesnění potvrdit. Navrhuji ji hledat ve třech základních rovinách, které odpovídají třem hlavním oblastem pramenů tohoto výzkumu.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A62C42" w:rsidRPr="00CA7EEA">
        <w:rPr>
          <w:rFonts w:ascii="Arial" w:hAnsi="Arial" w:cs="Arial"/>
          <w:i/>
          <w:sz w:val="24"/>
          <w:szCs w:val="24"/>
        </w:rPr>
        <w:t>Odborná rovina</w:t>
      </w:r>
      <w:r w:rsidR="00A62C42" w:rsidRPr="00CA7EEA">
        <w:rPr>
          <w:rFonts w:ascii="Arial" w:hAnsi="Arial" w:cs="Arial"/>
          <w:sz w:val="24"/>
          <w:szCs w:val="24"/>
        </w:rPr>
        <w:t xml:space="preserve"> představuje publikace vytvořené samotnými aktéry avantgardní architektury, tedy těmi, kteří byli hlavními nositeli jejích teorií. 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lastRenderedPageBreak/>
        <w:tab/>
      </w:r>
      <w:r w:rsidR="00A62C42" w:rsidRPr="00CA7EEA">
        <w:rPr>
          <w:rFonts w:ascii="Arial" w:hAnsi="Arial" w:cs="Arial"/>
          <w:sz w:val="24"/>
          <w:szCs w:val="24"/>
        </w:rPr>
        <w:t>Zahrnuje články otištěné v odborných časopisech jako Stavba, Stavitel, Styl, Architekt SIA a Architektura, dále monografie, ať už zaměře</w:t>
      </w:r>
      <w:r w:rsidR="004847FB" w:rsidRPr="00CA7EEA">
        <w:rPr>
          <w:rFonts w:ascii="Arial" w:hAnsi="Arial" w:cs="Arial"/>
          <w:sz w:val="24"/>
          <w:szCs w:val="24"/>
        </w:rPr>
        <w:t>né více teoreticky a programově</w:t>
      </w:r>
      <w:r w:rsidR="004847FB" w:rsidRPr="00CA7EEA">
        <w:rPr>
          <w:rStyle w:val="EndnoteReference"/>
          <w:rFonts w:ascii="Arial" w:hAnsi="Arial" w:cs="Arial"/>
          <w:sz w:val="24"/>
          <w:szCs w:val="24"/>
        </w:rPr>
        <w:endnoteReference w:id="5"/>
      </w:r>
      <w:r w:rsidR="00A62C42" w:rsidRPr="00CA7EEA">
        <w:rPr>
          <w:rFonts w:ascii="Arial" w:hAnsi="Arial" w:cs="Arial"/>
          <w:sz w:val="24"/>
          <w:szCs w:val="24"/>
        </w:rPr>
        <w:t xml:space="preserve"> nebo naopak</w:t>
      </w:r>
      <w:r w:rsidR="00DA3542" w:rsidRPr="00CA7EEA">
        <w:rPr>
          <w:rFonts w:ascii="Arial" w:hAnsi="Arial" w:cs="Arial"/>
          <w:sz w:val="24"/>
          <w:szCs w:val="24"/>
        </w:rPr>
        <w:t xml:space="preserve"> více technicky</w:t>
      </w:r>
      <w:r w:rsidR="00DA3542" w:rsidRPr="00CA7EEA">
        <w:rPr>
          <w:rStyle w:val="EndnoteReference"/>
          <w:rFonts w:ascii="Arial" w:hAnsi="Arial" w:cs="Arial"/>
          <w:sz w:val="24"/>
          <w:szCs w:val="24"/>
        </w:rPr>
        <w:endnoteReference w:id="6"/>
      </w:r>
      <w:r w:rsidR="00A62C42" w:rsidRPr="00CA7EEA">
        <w:rPr>
          <w:rFonts w:ascii="Arial" w:hAnsi="Arial" w:cs="Arial"/>
          <w:sz w:val="24"/>
          <w:szCs w:val="24"/>
        </w:rPr>
        <w:t>, a rovněž texty v časopisech určených širší veřejnosti s arch</w:t>
      </w:r>
      <w:r w:rsidR="00D42CC7" w:rsidRPr="00CA7EEA">
        <w:rPr>
          <w:rFonts w:ascii="Arial" w:hAnsi="Arial" w:cs="Arial"/>
          <w:sz w:val="24"/>
          <w:szCs w:val="24"/>
        </w:rPr>
        <w:t>itekturou souvisejících volněji</w:t>
      </w:r>
      <w:r w:rsidR="00D42CC7" w:rsidRPr="00CA7EEA">
        <w:rPr>
          <w:rStyle w:val="EndnoteReference"/>
          <w:rFonts w:ascii="Arial" w:hAnsi="Arial" w:cs="Arial"/>
          <w:sz w:val="24"/>
          <w:szCs w:val="24"/>
        </w:rPr>
        <w:endnoteReference w:id="7"/>
      </w:r>
      <w:r w:rsidR="00A62C42" w:rsidRPr="00CA7EEA">
        <w:rPr>
          <w:rFonts w:ascii="Arial" w:hAnsi="Arial" w:cs="Arial"/>
          <w:sz w:val="24"/>
          <w:szCs w:val="24"/>
        </w:rPr>
        <w:t>, které se však tématu rovněž dotýkají. Cílem výzkumu v této oblasti je poznat, do jaké míry byla otázka úspory energie pro nositele avantgardy důležitým tématem, a případně jaké prostředky a postupy měly sloužit k jejímu uspokojivému vyřešení. Jde o ústřední rovinu výzkumu, od níž se zbývající odvíjejí.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A62C42" w:rsidRPr="00CA7EEA">
        <w:rPr>
          <w:rFonts w:ascii="Arial" w:hAnsi="Arial" w:cs="Arial"/>
          <w:i/>
          <w:sz w:val="24"/>
          <w:szCs w:val="24"/>
        </w:rPr>
        <w:t>Uživatelská rovina</w:t>
      </w:r>
      <w:r w:rsidR="00A62C42" w:rsidRPr="00CA7EEA">
        <w:rPr>
          <w:rFonts w:ascii="Arial" w:hAnsi="Arial" w:cs="Arial"/>
          <w:sz w:val="24"/>
          <w:szCs w:val="24"/>
        </w:rPr>
        <w:t xml:space="preserve"> zkoumá zkušenosti těch, kteří se s dobovou avantgardní archtiekturou setkávali jako spotřebitelé. Předmětem výzkumu js</w:t>
      </w:r>
      <w:r w:rsidR="00FA4BD1" w:rsidRPr="00CA7EEA">
        <w:rPr>
          <w:rFonts w:ascii="Arial" w:hAnsi="Arial" w:cs="Arial"/>
          <w:sz w:val="24"/>
          <w:szCs w:val="24"/>
        </w:rPr>
        <w:t>ou osobní záznamy, deníky, účty</w:t>
      </w:r>
      <w:r w:rsidR="00A62C42" w:rsidRPr="00CA7EEA">
        <w:rPr>
          <w:rFonts w:ascii="Arial" w:hAnsi="Arial" w:cs="Arial"/>
          <w:sz w:val="24"/>
          <w:szCs w:val="24"/>
        </w:rPr>
        <w:t>,</w:t>
      </w:r>
      <w:r w:rsidR="00AF4163" w:rsidRPr="00CA7EEA">
        <w:rPr>
          <w:rFonts w:ascii="Arial" w:hAnsi="Arial" w:cs="Arial"/>
          <w:sz w:val="24"/>
          <w:szCs w:val="24"/>
        </w:rPr>
        <w:t xml:space="preserve"> korespondence,</w:t>
      </w:r>
      <w:r w:rsidR="00A62C42" w:rsidRPr="00CA7EEA">
        <w:rPr>
          <w:rFonts w:ascii="Arial" w:hAnsi="Arial" w:cs="Arial"/>
          <w:sz w:val="24"/>
          <w:szCs w:val="24"/>
        </w:rPr>
        <w:t xml:space="preserve"> ale i novinové články, ročenky institucí apod. Na rozhraní uživatelské a odborné roviny rovněž stojí texty psané architekty, které popisují některé uživatelské zkušeno</w:t>
      </w:r>
      <w:r w:rsidR="00FA4BD1" w:rsidRPr="00CA7EEA">
        <w:rPr>
          <w:rFonts w:ascii="Arial" w:hAnsi="Arial" w:cs="Arial"/>
          <w:sz w:val="24"/>
          <w:szCs w:val="24"/>
        </w:rPr>
        <w:t>sti</w:t>
      </w:r>
      <w:r w:rsidR="00FA4BD1" w:rsidRPr="00CA7EEA">
        <w:rPr>
          <w:rStyle w:val="EndnoteReference"/>
          <w:rFonts w:ascii="Arial" w:hAnsi="Arial" w:cs="Arial"/>
          <w:sz w:val="24"/>
          <w:szCs w:val="24"/>
        </w:rPr>
        <w:endnoteReference w:id="8"/>
      </w:r>
      <w:r w:rsidR="00A62C42" w:rsidRPr="00CA7EEA">
        <w:rPr>
          <w:rFonts w:ascii="Arial" w:hAnsi="Arial" w:cs="Arial"/>
          <w:sz w:val="24"/>
          <w:szCs w:val="24"/>
        </w:rPr>
        <w:t>. Smyslem studia těchto pramenů je zjistit, jaká byla uživatelská zkušenost funkcionalistických staveb z hlediska tepelného komfortu v době, kdy ještě nebyly poznamenány stárnutím materiálů nebo zanedbanou údržbou, a zda jejich z tohoto hlediska dnes nevyhovující stav je důsledkem časového odstupu a odlišných nároků, nebo zda byl podobně vnímán uživateli i krátce po jejich vzniku.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DA2D2B" w:rsidRPr="00CA7EEA">
        <w:rPr>
          <w:rFonts w:ascii="Arial" w:hAnsi="Arial" w:cs="Arial"/>
          <w:i/>
          <w:sz w:val="24"/>
          <w:szCs w:val="24"/>
        </w:rPr>
        <w:t>Hmotnou</w:t>
      </w:r>
      <w:r w:rsidR="00A62C42" w:rsidRPr="00CA7EEA">
        <w:rPr>
          <w:rFonts w:ascii="Arial" w:hAnsi="Arial" w:cs="Arial"/>
          <w:i/>
          <w:sz w:val="24"/>
          <w:szCs w:val="24"/>
        </w:rPr>
        <w:t xml:space="preserve"> rovinu</w:t>
      </w:r>
      <w:r w:rsidR="00A62C42" w:rsidRPr="00CA7EEA">
        <w:rPr>
          <w:rFonts w:ascii="Arial" w:hAnsi="Arial" w:cs="Arial"/>
          <w:sz w:val="24"/>
          <w:szCs w:val="24"/>
        </w:rPr>
        <w:t xml:space="preserve"> představují samotné stavby, tedy fyzicky existující manifestace dobových idejí. Průzkumem a hodnocením jejich obvyklých tepelně technických charakteristik a typicky používaného rejstříku materiálů se již zab</w:t>
      </w:r>
      <w:r w:rsidR="00397220" w:rsidRPr="00CA7EEA">
        <w:rPr>
          <w:rFonts w:ascii="Arial" w:hAnsi="Arial" w:cs="Arial"/>
          <w:sz w:val="24"/>
          <w:szCs w:val="24"/>
        </w:rPr>
        <w:t>ývala specializovaná literatura</w:t>
      </w:r>
      <w:r w:rsidR="00397220" w:rsidRPr="00CA7EEA">
        <w:rPr>
          <w:rStyle w:val="EndnoteReference"/>
          <w:rFonts w:ascii="Arial" w:hAnsi="Arial" w:cs="Arial"/>
          <w:sz w:val="24"/>
          <w:szCs w:val="24"/>
        </w:rPr>
        <w:endnoteReference w:id="9"/>
      </w:r>
      <w:r w:rsidR="00A62C42" w:rsidRPr="00CA7EEA">
        <w:rPr>
          <w:rFonts w:ascii="Arial" w:hAnsi="Arial" w:cs="Arial"/>
          <w:sz w:val="24"/>
          <w:szCs w:val="24"/>
        </w:rPr>
        <w:t xml:space="preserve">. Nabízí se však příležitost využít poznatky získané v první rovině výzkumu a srovnat je s reálnými výstupy tehdejší architektury. Na vybraném vzorku staveb lze prozkoumat, do jaké míry se dobové teorie o úspoře energie v architektuře propisovaly do reálné praxe, a zda při realizacích nedocházelo k odchylkám od plánů nebo chybám, které by s těmito teoriemi byly v rozporu a snižovaly </w:t>
      </w:r>
      <w:r w:rsidR="00AF4163" w:rsidRPr="00CA7EEA">
        <w:rPr>
          <w:rFonts w:ascii="Arial" w:hAnsi="Arial" w:cs="Arial"/>
          <w:sz w:val="24"/>
          <w:szCs w:val="24"/>
        </w:rPr>
        <w:t xml:space="preserve">výsledný </w:t>
      </w:r>
      <w:r w:rsidR="00A62C42" w:rsidRPr="00CA7EEA">
        <w:rPr>
          <w:rFonts w:ascii="Arial" w:hAnsi="Arial" w:cs="Arial"/>
          <w:sz w:val="24"/>
          <w:szCs w:val="24"/>
        </w:rPr>
        <w:t>uživatelský komfort.</w:t>
      </w:r>
    </w:p>
    <w:p w:rsidR="00A62C42" w:rsidRPr="00CA7EEA" w:rsidRDefault="003E7774" w:rsidP="00B3727B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A62C42" w:rsidRPr="00CA7EEA">
        <w:rPr>
          <w:rFonts w:ascii="Arial" w:hAnsi="Arial" w:cs="Arial"/>
          <w:sz w:val="24"/>
          <w:szCs w:val="24"/>
        </w:rPr>
        <w:t>V rámci výzkumu je také nezbytné využít některých doplňkových pramenů, které umožní zodpovědět důležité související otázky pro získání celistvějšího obrazu. Jde například o otázky přístupu k využívání přírodních zdrojů ve filozofické rovině, dobového standardu</w:t>
      </w:r>
      <w:r w:rsidR="002D38FA" w:rsidRPr="00CA7EEA">
        <w:rPr>
          <w:rFonts w:ascii="Arial" w:hAnsi="Arial" w:cs="Arial"/>
          <w:sz w:val="24"/>
          <w:szCs w:val="24"/>
        </w:rPr>
        <w:t xml:space="preserve"> požadavků na vnitřní prostředí</w:t>
      </w:r>
      <w:r w:rsidR="00A62C42" w:rsidRPr="00CA7EEA">
        <w:rPr>
          <w:rFonts w:ascii="Arial" w:hAnsi="Arial" w:cs="Arial"/>
          <w:sz w:val="24"/>
          <w:szCs w:val="24"/>
        </w:rPr>
        <w:t xml:space="preserve">, převládajících způsobů vytápění, cen paliva, tehdejších stavebních předpisů a </w:t>
      </w:r>
      <w:r w:rsidR="00A62C42" w:rsidRPr="00CA7EEA">
        <w:rPr>
          <w:rFonts w:ascii="Arial" w:hAnsi="Arial" w:cs="Arial"/>
          <w:sz w:val="24"/>
          <w:szCs w:val="24"/>
        </w:rPr>
        <w:lastRenderedPageBreak/>
        <w:t>norem, klimatických podmínek a podobně. Jde o širokou paletu zdrojů, mezi něž lze zahrnout například populární peri</w:t>
      </w:r>
      <w:r w:rsidR="002D38FA" w:rsidRPr="00CA7EEA">
        <w:rPr>
          <w:rFonts w:ascii="Arial" w:hAnsi="Arial" w:cs="Arial"/>
          <w:sz w:val="24"/>
          <w:szCs w:val="24"/>
        </w:rPr>
        <w:t>odika</w:t>
      </w:r>
      <w:r w:rsidR="002D38FA" w:rsidRPr="00CA7EEA">
        <w:rPr>
          <w:rStyle w:val="EndnoteReference"/>
          <w:rFonts w:ascii="Arial" w:hAnsi="Arial" w:cs="Arial"/>
          <w:sz w:val="24"/>
          <w:szCs w:val="24"/>
        </w:rPr>
        <w:endnoteReference w:id="10"/>
      </w:r>
      <w:r w:rsidR="00A62C42" w:rsidRPr="00CA7EEA">
        <w:rPr>
          <w:rFonts w:ascii="Arial" w:hAnsi="Arial" w:cs="Arial"/>
          <w:sz w:val="24"/>
          <w:szCs w:val="24"/>
        </w:rPr>
        <w:t>, hospodářské statistiky, ale i dobové reklamy, fotografie, film atd.</w:t>
      </w:r>
    </w:p>
    <w:p w:rsidR="00933D1C" w:rsidRDefault="003E7774" w:rsidP="00CA7EEA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ab/>
      </w:r>
      <w:r w:rsidR="00EC13DE" w:rsidRPr="00CA7EEA">
        <w:rPr>
          <w:rFonts w:ascii="Arial" w:hAnsi="Arial" w:cs="Arial"/>
          <w:sz w:val="24"/>
          <w:szCs w:val="24"/>
        </w:rPr>
        <w:t xml:space="preserve">Základní metodou výzkumu je </w:t>
      </w:r>
      <w:r w:rsidR="00A62C42" w:rsidRPr="00CA7EEA">
        <w:rPr>
          <w:rFonts w:ascii="Arial" w:hAnsi="Arial" w:cs="Arial"/>
          <w:sz w:val="24"/>
          <w:szCs w:val="24"/>
        </w:rPr>
        <w:t xml:space="preserve"> historická rešerše</w:t>
      </w:r>
      <w:r w:rsidR="00EC13DE" w:rsidRPr="00CA7EEA">
        <w:rPr>
          <w:rFonts w:ascii="Arial" w:hAnsi="Arial" w:cs="Arial"/>
          <w:sz w:val="24"/>
          <w:szCs w:val="24"/>
        </w:rPr>
        <w:t xml:space="preserve">. </w:t>
      </w:r>
      <w:r w:rsidR="00A62C42" w:rsidRPr="00CA7EEA">
        <w:rPr>
          <w:rFonts w:ascii="Arial" w:hAnsi="Arial" w:cs="Arial"/>
          <w:sz w:val="24"/>
          <w:szCs w:val="24"/>
        </w:rPr>
        <w:t xml:space="preserve"> </w:t>
      </w:r>
      <w:r w:rsidR="00EC13DE" w:rsidRPr="00CA7EEA">
        <w:rPr>
          <w:rFonts w:ascii="Arial" w:hAnsi="Arial" w:cs="Arial"/>
          <w:sz w:val="24"/>
          <w:szCs w:val="24"/>
        </w:rPr>
        <w:t>S</w:t>
      </w:r>
      <w:r w:rsidR="00A62C42" w:rsidRPr="00CA7EEA">
        <w:rPr>
          <w:rFonts w:ascii="Arial" w:hAnsi="Arial" w:cs="Arial"/>
          <w:sz w:val="24"/>
          <w:szCs w:val="24"/>
        </w:rPr>
        <w:t xml:space="preserve">myslem je poskytnout vhled do dobového chápání problematiky, kterou dnes obvykle posuzujeme především z hlediska současných podmínek a uživatelských </w:t>
      </w:r>
      <w:r w:rsidR="00475460" w:rsidRPr="00CA7EEA">
        <w:rPr>
          <w:rFonts w:ascii="Arial" w:hAnsi="Arial" w:cs="Arial"/>
          <w:sz w:val="24"/>
          <w:szCs w:val="24"/>
        </w:rPr>
        <w:t>a</w:t>
      </w:r>
      <w:r w:rsidR="00A62C42" w:rsidRPr="00CA7EEA">
        <w:rPr>
          <w:rFonts w:ascii="Arial" w:hAnsi="Arial" w:cs="Arial"/>
          <w:sz w:val="24"/>
          <w:szCs w:val="24"/>
        </w:rPr>
        <w:t xml:space="preserve"> zákonných požadavků. Jde přitom o téma ve vztahu k meziválečné moderní architektuře klíčové. V zájmu splnění dnešních energetických nároků je hmotné dědictví tohoto období často podrobováno zásahům, proměnám a přestavbám, které ohrožují jeho podstatu a ochuzují budoucí generace o nesčetné autentické otisky dané doby. I když výzkum nemá ambici nabídnout pro tuto situaci řešení, může poskytnout důležitý kontext, který zpřesní naše chápání energetického hlediska avantgardní architektury a naznačí oblast, na níž by se citlivější přístup k problému mohl </w:t>
      </w:r>
      <w:r w:rsidR="00276B7E" w:rsidRPr="00CA7EEA">
        <w:rPr>
          <w:rFonts w:ascii="Arial" w:hAnsi="Arial" w:cs="Arial"/>
          <w:sz w:val="24"/>
          <w:szCs w:val="24"/>
        </w:rPr>
        <w:t>v budoucnu</w:t>
      </w:r>
      <w:r w:rsidR="00A62C42" w:rsidRPr="00CA7EEA">
        <w:rPr>
          <w:rFonts w:ascii="Arial" w:hAnsi="Arial" w:cs="Arial"/>
          <w:sz w:val="24"/>
          <w:szCs w:val="24"/>
        </w:rPr>
        <w:t xml:space="preserve"> zaměřit.</w:t>
      </w:r>
    </w:p>
    <w:p w:rsidR="00CA7EEA" w:rsidRPr="00CA7EEA" w:rsidRDefault="00CA7EEA" w:rsidP="00CA7EEA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A7EEA" w:rsidRPr="00CA7EEA" w:rsidRDefault="00A62C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b/>
          <w:sz w:val="24"/>
          <w:szCs w:val="24"/>
        </w:rPr>
        <w:t>Poznámky a odkazy</w:t>
      </w:r>
    </w:p>
    <w:sectPr w:rsidR="00CA7EEA" w:rsidRPr="00CA7EEA" w:rsidSect="00CA7EEA">
      <w:endnotePr>
        <w:numFmt w:val="decimal"/>
      </w:endnotePr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8B" w:rsidRDefault="0052618B" w:rsidP="003E7774">
      <w:pPr>
        <w:spacing w:after="0" w:line="240" w:lineRule="auto"/>
      </w:pPr>
      <w:r>
        <w:separator/>
      </w:r>
    </w:p>
  </w:endnote>
  <w:endnote w:type="continuationSeparator" w:id="1">
    <w:p w:rsidR="0052618B" w:rsidRDefault="0052618B" w:rsidP="003E7774">
      <w:pPr>
        <w:spacing w:after="0" w:line="240" w:lineRule="auto"/>
      </w:pPr>
      <w:r>
        <w:continuationSeparator/>
      </w:r>
    </w:p>
  </w:endnote>
  <w:endnote w:id="2">
    <w:p w:rsidR="003E7774" w:rsidRPr="00CA7EEA" w:rsidRDefault="003E7774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Jde o formulaci</w:t>
      </w:r>
      <w:r w:rsidR="007975D7" w:rsidRPr="00CA7EEA">
        <w:rPr>
          <w:rFonts w:ascii="Arial" w:hAnsi="Arial" w:cs="Arial"/>
          <w:sz w:val="24"/>
          <w:szCs w:val="24"/>
        </w:rPr>
        <w:t>, kterou použil</w:t>
      </w:r>
      <w:r w:rsidRPr="00CA7EEA">
        <w:rPr>
          <w:rFonts w:ascii="Arial" w:hAnsi="Arial" w:cs="Arial"/>
          <w:sz w:val="24"/>
          <w:szCs w:val="24"/>
        </w:rPr>
        <w:t xml:space="preserve"> K</w:t>
      </w:r>
      <w:r w:rsidR="007975D7" w:rsidRPr="00CA7EEA">
        <w:rPr>
          <w:rFonts w:ascii="Arial" w:hAnsi="Arial" w:cs="Arial"/>
          <w:sz w:val="24"/>
          <w:szCs w:val="24"/>
        </w:rPr>
        <w:t>arel Teige</w:t>
      </w:r>
      <w:r w:rsidR="00AD3C00" w:rsidRPr="00CA7EEA">
        <w:rPr>
          <w:rFonts w:ascii="Arial" w:hAnsi="Arial" w:cs="Arial"/>
          <w:sz w:val="24"/>
          <w:szCs w:val="24"/>
        </w:rPr>
        <w:t xml:space="preserve"> ve stati </w:t>
      </w:r>
      <w:r w:rsidR="00AD3C00" w:rsidRPr="00CA7EEA">
        <w:rPr>
          <w:rFonts w:ascii="Arial" w:hAnsi="Arial" w:cs="Arial"/>
          <w:i/>
          <w:sz w:val="24"/>
          <w:szCs w:val="24"/>
        </w:rPr>
        <w:t>Poetismus</w:t>
      </w:r>
      <w:r w:rsidR="00AD3C00" w:rsidRPr="00CA7EEA">
        <w:rPr>
          <w:rFonts w:ascii="Arial" w:hAnsi="Arial" w:cs="Arial"/>
          <w:sz w:val="24"/>
          <w:szCs w:val="24"/>
        </w:rPr>
        <w:t xml:space="preserve"> uveřejněné</w:t>
      </w:r>
      <w:r w:rsidR="007975D7" w:rsidRPr="00CA7EEA">
        <w:rPr>
          <w:rFonts w:ascii="Arial" w:hAnsi="Arial" w:cs="Arial"/>
          <w:sz w:val="24"/>
          <w:szCs w:val="24"/>
        </w:rPr>
        <w:t xml:space="preserve"> v časopise Host, ročník 1924</w:t>
      </w:r>
      <w:r w:rsidR="00AD3C00" w:rsidRPr="00CA7EEA">
        <w:rPr>
          <w:rFonts w:ascii="Arial" w:hAnsi="Arial" w:cs="Arial"/>
          <w:sz w:val="24"/>
          <w:szCs w:val="24"/>
        </w:rPr>
        <w:t xml:space="preserve">. Celá citace zní (převzato z J. PECHAR a P. ULRICH, </w:t>
      </w:r>
      <w:r w:rsidR="00AD3C00" w:rsidRPr="00CA7EEA">
        <w:rPr>
          <w:rFonts w:ascii="Arial" w:hAnsi="Arial" w:cs="Arial"/>
          <w:i/>
          <w:sz w:val="24"/>
          <w:szCs w:val="24"/>
        </w:rPr>
        <w:t>Programy české avantgardy</w:t>
      </w:r>
      <w:r w:rsidR="00D36F74" w:rsidRPr="00CA7EEA">
        <w:rPr>
          <w:rFonts w:ascii="Arial" w:hAnsi="Arial" w:cs="Arial"/>
          <w:sz w:val="24"/>
          <w:szCs w:val="24"/>
        </w:rPr>
        <w:t>.</w:t>
      </w:r>
      <w:r w:rsidR="00AD3C00" w:rsidRPr="00CA7EEA">
        <w:rPr>
          <w:rFonts w:ascii="Arial" w:hAnsi="Arial" w:cs="Arial"/>
          <w:sz w:val="24"/>
          <w:szCs w:val="24"/>
        </w:rPr>
        <w:t xml:space="preserve"> Praha, 1981, str. 163):</w:t>
      </w:r>
      <w:r w:rsidR="00D36F74" w:rsidRPr="00CA7EEA">
        <w:rPr>
          <w:rFonts w:ascii="Arial" w:hAnsi="Arial" w:cs="Arial"/>
          <w:sz w:val="24"/>
          <w:szCs w:val="24"/>
        </w:rPr>
        <w:t xml:space="preserve"> "</w:t>
      </w:r>
      <w:r w:rsidR="00D36F74" w:rsidRPr="00CA7EEA">
        <w:rPr>
          <w:rFonts w:ascii="Arial" w:hAnsi="Arial" w:cs="Arial"/>
          <w:i/>
          <w:sz w:val="24"/>
          <w:szCs w:val="24"/>
        </w:rPr>
        <w:t xml:space="preserve">Umění, které přináší poetismus, je ležérní, dovádivé, fantaskní, hravé, neheroické a milostné. Není v něm ani špetky romantismu. Zrodilo se v atmosféře jaré družnosti, ve </w:t>
      </w:r>
      <w:r w:rsidR="00D36F74" w:rsidRPr="00CA7EEA">
        <w:rPr>
          <w:rFonts w:ascii="Arial" w:hAnsi="Arial" w:cs="Arial"/>
          <w:b/>
          <w:i/>
          <w:sz w:val="24"/>
          <w:szCs w:val="24"/>
        </w:rPr>
        <w:t>světě, který se směje</w:t>
      </w:r>
      <w:r w:rsidR="00D36F74" w:rsidRPr="00CA7EEA">
        <w:rPr>
          <w:rFonts w:ascii="Arial" w:hAnsi="Arial" w:cs="Arial"/>
          <w:i/>
          <w:sz w:val="24"/>
          <w:szCs w:val="24"/>
        </w:rPr>
        <w:t>; co na tom, slzí-li mu oči. Převládá humorná letora, od pesimismu bylo upřímně upuštěno. (...)</w:t>
      </w:r>
    </w:p>
    <w:p w:rsidR="00AD3C00" w:rsidRPr="00CA7EEA" w:rsidRDefault="00AD3C00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</w:endnote>
  <w:endnote w:id="3">
    <w:p w:rsidR="00D36F74" w:rsidRPr="00CA7EEA" w:rsidRDefault="003E7774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</w:t>
      </w:r>
      <w:r w:rsidR="00D36F74" w:rsidRPr="00CA7EEA">
        <w:rPr>
          <w:rFonts w:ascii="Arial" w:hAnsi="Arial" w:cs="Arial"/>
          <w:sz w:val="24"/>
          <w:szCs w:val="24"/>
        </w:rPr>
        <w:t xml:space="preserve">Karel Honzík uzavírá svou vzpomínkovou autobiografi </w:t>
      </w:r>
      <w:r w:rsidR="00D36F74" w:rsidRPr="00CA7EEA">
        <w:rPr>
          <w:rFonts w:ascii="Arial" w:hAnsi="Arial" w:cs="Arial"/>
          <w:i/>
          <w:sz w:val="24"/>
          <w:szCs w:val="24"/>
        </w:rPr>
        <w:t>Ze života avangary</w:t>
      </w:r>
      <w:r w:rsidR="00D36F74" w:rsidRPr="00CA7EEA">
        <w:rPr>
          <w:rFonts w:ascii="Arial" w:hAnsi="Arial" w:cs="Arial"/>
          <w:sz w:val="24"/>
          <w:szCs w:val="24"/>
        </w:rPr>
        <w:t xml:space="preserve"> z r. 1963 takto: </w:t>
      </w:r>
    </w:p>
    <w:p w:rsidR="003E7774" w:rsidRPr="00CA7EEA" w:rsidRDefault="00D36F74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>"</w:t>
      </w:r>
      <w:r w:rsidRPr="00CA7EEA">
        <w:rPr>
          <w:rFonts w:ascii="Arial" w:hAnsi="Arial" w:cs="Arial"/>
          <w:i/>
          <w:sz w:val="24"/>
          <w:szCs w:val="24"/>
        </w:rPr>
        <w:t>Přesto: meziválečná avantgarda žije dál. Potvrzuje to rozhlédnutí po dnešmín prostředí, nahlédnutí do světových časopisů. Úsilí, snahy, objevy, nápady dvacátých a třicátých let se vtělily do prostředí a staveb v nejodlehlejších světadílech. (...) Dílo, kterí vytvořila meziválečná avantgarda, žije dál, jako "moderní tradice"."</w:t>
      </w:r>
      <w:r w:rsidRPr="00CA7EEA">
        <w:rPr>
          <w:rFonts w:ascii="Arial" w:hAnsi="Arial" w:cs="Arial"/>
          <w:sz w:val="24"/>
          <w:szCs w:val="24"/>
        </w:rPr>
        <w:t xml:space="preserve"> viz </w:t>
      </w:r>
      <w:r w:rsidRPr="00CA7EEA">
        <w:rPr>
          <w:rFonts w:ascii="Arial" w:hAnsi="Arial" w:cs="Arial"/>
          <w:color w:val="000000"/>
          <w:sz w:val="24"/>
          <w:szCs w:val="24"/>
        </w:rPr>
        <w:t xml:space="preserve">HONZÍK, Karel. </w:t>
      </w:r>
      <w:r w:rsidRPr="00CA7EEA">
        <w:rPr>
          <w:rFonts w:ascii="Arial" w:hAnsi="Arial" w:cs="Arial"/>
          <w:i/>
          <w:iCs/>
          <w:color w:val="000000"/>
          <w:sz w:val="24"/>
          <w:szCs w:val="24"/>
        </w:rPr>
        <w:t>Ze života avantgardy: zážitky architektovy</w:t>
      </w:r>
      <w:r w:rsidRPr="00CA7EEA">
        <w:rPr>
          <w:rFonts w:ascii="Arial" w:hAnsi="Arial" w:cs="Arial"/>
          <w:color w:val="000000"/>
          <w:sz w:val="24"/>
          <w:szCs w:val="24"/>
        </w:rPr>
        <w:t>. Praha: Československý spisovatel, 1963.</w:t>
      </w:r>
      <w:r w:rsidR="00954E7D" w:rsidRPr="00CA7EEA">
        <w:rPr>
          <w:rFonts w:ascii="Arial" w:hAnsi="Arial" w:cs="Arial"/>
          <w:color w:val="000000"/>
          <w:sz w:val="24"/>
          <w:szCs w:val="24"/>
        </w:rPr>
        <w:t xml:space="preserve"> str. 230.</w:t>
      </w:r>
    </w:p>
  </w:endnote>
  <w:endnote w:id="4">
    <w:p w:rsidR="00121EEC" w:rsidRPr="00CA7EEA" w:rsidRDefault="00121EEC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21EEC" w:rsidRPr="00CA7EEA" w:rsidRDefault="00121EEC" w:rsidP="007975D7">
      <w:pPr>
        <w:pStyle w:val="Heading2"/>
        <w:spacing w:before="0" w:before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CA7EEA">
        <w:rPr>
          <w:rStyle w:val="EndnoteReference"/>
          <w:rFonts w:ascii="Arial" w:hAnsi="Arial" w:cs="Arial"/>
          <w:b w:val="0"/>
          <w:sz w:val="24"/>
          <w:szCs w:val="24"/>
        </w:rPr>
        <w:endnoteRef/>
      </w:r>
      <w:r w:rsidRPr="00CA7EEA">
        <w:rPr>
          <w:rFonts w:ascii="Arial" w:hAnsi="Arial" w:cs="Arial"/>
          <w:b w:val="0"/>
          <w:sz w:val="24"/>
          <w:szCs w:val="24"/>
        </w:rPr>
        <w:t xml:space="preserve"> </w:t>
      </w:r>
      <w:r w:rsidR="0000619B" w:rsidRPr="00CA7EEA">
        <w:rPr>
          <w:rFonts w:ascii="Arial" w:hAnsi="Arial" w:cs="Arial"/>
          <w:b w:val="0"/>
          <w:sz w:val="24"/>
          <w:szCs w:val="24"/>
        </w:rPr>
        <w:t>Rostoucí důležitost tématu dokazuje přijetí</w:t>
      </w:r>
      <w:r w:rsidRPr="00CA7EEA">
        <w:rPr>
          <w:rFonts w:ascii="Arial" w:hAnsi="Arial" w:cs="Arial"/>
          <w:b w:val="0"/>
          <w:sz w:val="24"/>
          <w:szCs w:val="24"/>
        </w:rPr>
        <w:t xml:space="preserve"> Směrnice Evropského parlamentu a Rady 2010/31/EU z r. 2010</w:t>
      </w:r>
      <w:r w:rsidR="00F371F2" w:rsidRPr="00CA7EEA">
        <w:rPr>
          <w:rFonts w:ascii="Arial" w:hAnsi="Arial" w:cs="Arial"/>
          <w:b w:val="0"/>
          <w:sz w:val="24"/>
          <w:szCs w:val="24"/>
        </w:rPr>
        <w:t>, dle níž</w:t>
      </w:r>
      <w:r w:rsidRPr="00CA7EEA">
        <w:rPr>
          <w:rFonts w:ascii="Arial" w:hAnsi="Arial" w:cs="Arial"/>
          <w:b w:val="0"/>
          <w:sz w:val="24"/>
          <w:szCs w:val="24"/>
        </w:rPr>
        <w:t xml:space="preserve"> musí všechny nové stavby postavené po roce 2020 splňovat parametry budovy "s téměř nulovou spotřebou energie".</w:t>
      </w:r>
      <w:r w:rsidR="00F371F2" w:rsidRPr="00CA7EEA">
        <w:rPr>
          <w:rFonts w:ascii="Arial" w:hAnsi="Arial" w:cs="Arial"/>
          <w:b w:val="0"/>
          <w:sz w:val="24"/>
          <w:szCs w:val="24"/>
        </w:rPr>
        <w:t xml:space="preserve"> </w:t>
      </w:r>
      <w:r w:rsidR="0000619B" w:rsidRPr="00CA7EEA">
        <w:rPr>
          <w:rFonts w:ascii="Arial" w:hAnsi="Arial" w:cs="Arial"/>
          <w:b w:val="0"/>
          <w:sz w:val="24"/>
          <w:szCs w:val="24"/>
        </w:rPr>
        <w:t xml:space="preserve"> V českém prostředí se problematice od r. 2006 systematicky věnuje sdružení Centrum pasivního domu, které funguje jako platforma pro propojení odborné a uživatelské veřejnosti.</w:t>
      </w:r>
    </w:p>
  </w:endnote>
  <w:endnote w:id="5">
    <w:p w:rsidR="004847FB" w:rsidRPr="00CA7EEA" w:rsidRDefault="004847FB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</w:t>
      </w:r>
      <w:r w:rsidR="00DA3542" w:rsidRPr="00CA7EEA">
        <w:rPr>
          <w:rFonts w:ascii="Arial" w:hAnsi="Arial" w:cs="Arial"/>
          <w:sz w:val="24"/>
          <w:szCs w:val="24"/>
        </w:rPr>
        <w:t xml:space="preserve">Např. publikace </w:t>
      </w:r>
      <w:r w:rsidR="00DA3542" w:rsidRPr="00CA7EEA">
        <w:rPr>
          <w:rFonts w:ascii="Arial" w:hAnsi="Arial" w:cs="Arial"/>
          <w:color w:val="000000"/>
          <w:sz w:val="24"/>
          <w:szCs w:val="24"/>
        </w:rPr>
        <w:t xml:space="preserve">KOULA, Jan E. </w:t>
      </w:r>
      <w:r w:rsidR="00DA3542" w:rsidRPr="00CA7EEA">
        <w:rPr>
          <w:rFonts w:ascii="Arial" w:hAnsi="Arial" w:cs="Arial"/>
          <w:i/>
          <w:iCs/>
          <w:color w:val="000000"/>
          <w:sz w:val="24"/>
          <w:szCs w:val="24"/>
        </w:rPr>
        <w:t xml:space="preserve">Nová česká architektura a její vývoj ve XX století. </w:t>
      </w:r>
      <w:r w:rsidR="00DA3542" w:rsidRPr="00CA7EEA">
        <w:rPr>
          <w:rFonts w:ascii="Arial" w:hAnsi="Arial" w:cs="Arial"/>
          <w:color w:val="000000"/>
          <w:sz w:val="24"/>
          <w:szCs w:val="24"/>
        </w:rPr>
        <w:t xml:space="preserve">Česká grafická unie. Praha, 1940. nebo HONZÍK, Karel. </w:t>
      </w:r>
      <w:r w:rsidR="00DA3542" w:rsidRPr="00CA7EEA">
        <w:rPr>
          <w:rFonts w:ascii="Arial" w:hAnsi="Arial" w:cs="Arial"/>
          <w:i/>
          <w:iCs/>
          <w:color w:val="000000"/>
          <w:sz w:val="24"/>
          <w:szCs w:val="24"/>
        </w:rPr>
        <w:t>Tvorba životního slohu: stati o architektuře a užitkové tvorbě vůbec.</w:t>
      </w:r>
      <w:r w:rsidR="00DA3542" w:rsidRPr="00CA7EEA">
        <w:rPr>
          <w:rFonts w:ascii="Arial" w:hAnsi="Arial" w:cs="Arial"/>
          <w:color w:val="000000"/>
          <w:sz w:val="24"/>
          <w:szCs w:val="24"/>
        </w:rPr>
        <w:t xml:space="preserve"> V Praze: Václav Petr, 1947.</w:t>
      </w:r>
    </w:p>
  </w:endnote>
  <w:endnote w:id="6">
    <w:p w:rsidR="00DA3542" w:rsidRPr="00CA7EEA" w:rsidRDefault="00DA3542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3542" w:rsidRPr="00CA7EEA" w:rsidRDefault="00DA3542" w:rsidP="007975D7">
      <w:pPr>
        <w:pStyle w:val="EndnoteText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Jako např. </w:t>
      </w:r>
      <w:r w:rsidRPr="00CA7EEA">
        <w:rPr>
          <w:rFonts w:ascii="Arial" w:hAnsi="Arial" w:cs="Arial"/>
          <w:color w:val="000000"/>
          <w:sz w:val="24"/>
          <w:szCs w:val="24"/>
        </w:rPr>
        <w:t xml:space="preserve">BENŠ, Adolf et al. </w:t>
      </w:r>
      <w:r w:rsidRPr="00CA7EEA">
        <w:rPr>
          <w:rFonts w:ascii="Arial" w:hAnsi="Arial" w:cs="Arial"/>
          <w:i/>
          <w:iCs/>
          <w:color w:val="000000"/>
          <w:sz w:val="24"/>
          <w:szCs w:val="24"/>
        </w:rPr>
        <w:t>Rovné střechy</w:t>
      </w:r>
      <w:r w:rsidRPr="00CA7EEA">
        <w:rPr>
          <w:rFonts w:ascii="Arial" w:hAnsi="Arial" w:cs="Arial"/>
          <w:color w:val="000000"/>
          <w:sz w:val="24"/>
          <w:szCs w:val="24"/>
        </w:rPr>
        <w:t xml:space="preserve">. V Praze: Klub architektů, 1929. Knihovna Stavby; číslo 2., dále HOFBAUER, Alexander a KOLÁTOR, Václav. Lázně. Stavba lázní, koupališť a plováren, jejich úprava a zařízení.  Ministerstvo veřejného zdravotnictví a tělesné výchovy. Praha, 1935 nebo KRCH, Vojtěch. </w:t>
      </w:r>
      <w:r w:rsidRPr="00CA7EEA">
        <w:rPr>
          <w:rFonts w:ascii="Arial" w:hAnsi="Arial" w:cs="Arial"/>
          <w:i/>
          <w:iCs/>
          <w:color w:val="000000"/>
          <w:sz w:val="24"/>
          <w:szCs w:val="24"/>
        </w:rPr>
        <w:t xml:space="preserve">Okno - součást budovy a obytné místnosti. </w:t>
      </w:r>
      <w:r w:rsidRPr="00CA7EEA">
        <w:rPr>
          <w:rFonts w:ascii="Arial" w:hAnsi="Arial" w:cs="Arial"/>
          <w:color w:val="000000"/>
          <w:sz w:val="24"/>
          <w:szCs w:val="24"/>
        </w:rPr>
        <w:t>1935.                    </w:t>
      </w:r>
    </w:p>
  </w:endnote>
  <w:endnote w:id="7">
    <w:p w:rsidR="00D42CC7" w:rsidRPr="00CA7EEA" w:rsidRDefault="00D42CC7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42CC7" w:rsidRPr="00CA7EEA" w:rsidRDefault="00D42CC7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Např. časoipis </w:t>
      </w:r>
      <w:r w:rsidRPr="00CA7EEA">
        <w:rPr>
          <w:rFonts w:ascii="Arial" w:hAnsi="Arial" w:cs="Arial"/>
          <w:i/>
          <w:sz w:val="24"/>
          <w:szCs w:val="24"/>
        </w:rPr>
        <w:t>Byt a umění</w:t>
      </w:r>
      <w:r w:rsidRPr="00CA7EEA">
        <w:rPr>
          <w:rFonts w:ascii="Arial" w:hAnsi="Arial" w:cs="Arial"/>
          <w:sz w:val="24"/>
          <w:szCs w:val="24"/>
        </w:rPr>
        <w:t xml:space="preserve">, </w:t>
      </w:r>
      <w:r w:rsidR="00CA7EEA">
        <w:rPr>
          <w:rFonts w:ascii="Arial" w:hAnsi="Arial" w:cs="Arial"/>
          <w:sz w:val="24"/>
          <w:szCs w:val="24"/>
        </w:rPr>
        <w:t xml:space="preserve">vycházející </w:t>
      </w:r>
      <w:r w:rsidRPr="00CA7EEA">
        <w:rPr>
          <w:rFonts w:ascii="Arial" w:hAnsi="Arial" w:cs="Arial"/>
          <w:sz w:val="24"/>
          <w:szCs w:val="24"/>
        </w:rPr>
        <w:t>v letech 1930-1933.</w:t>
      </w:r>
    </w:p>
    <w:p w:rsidR="00D42CC7" w:rsidRPr="00CA7EEA" w:rsidRDefault="00D42CC7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</w:endnote>
  <w:endnote w:id="8">
    <w:p w:rsidR="00FA4BD1" w:rsidRPr="00CA7EEA" w:rsidRDefault="00FA4BD1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O těch se zmiňuje Jindřich Freiwald v publikaci </w:t>
      </w:r>
      <w:r w:rsidRPr="00CA7EEA">
        <w:rPr>
          <w:rFonts w:ascii="Arial" w:hAnsi="Arial" w:cs="Arial"/>
          <w:i/>
          <w:sz w:val="24"/>
          <w:szCs w:val="24"/>
        </w:rPr>
        <w:t xml:space="preserve">naše družstevní stavebnictvví. </w:t>
      </w:r>
      <w:r w:rsidRPr="00CA7EEA">
        <w:rPr>
          <w:rFonts w:ascii="Arial" w:hAnsi="Arial" w:cs="Arial"/>
          <w:sz w:val="24"/>
          <w:szCs w:val="24"/>
        </w:rPr>
        <w:t>Uvádí, že:</w:t>
      </w:r>
      <w:r w:rsidRPr="00CA7EEA">
        <w:rPr>
          <w:rFonts w:ascii="Arial" w:eastAsia="Calibri" w:hAnsi="Arial" w:cs="Arial"/>
          <w:sz w:val="24"/>
          <w:szCs w:val="24"/>
        </w:rPr>
        <w:t xml:space="preserve"> </w:t>
      </w:r>
      <w:r w:rsidRPr="00CA7EEA">
        <w:rPr>
          <w:rFonts w:ascii="Arial" w:eastAsia="Calibri" w:hAnsi="Arial" w:cs="Arial"/>
          <w:i/>
          <w:sz w:val="24"/>
          <w:szCs w:val="24"/>
        </w:rPr>
        <w:t>"Náš český družstevník nestojí o okno ode zdi ke zdi, aby nemohl v pokoji postavit si účelně nábytek, aby se v zimě nedotopil. Není přítelem rovné střechy, která není levnější [...] a znemožňuje zřízení prostornější půdy pro každou rodinu (zvláště v rodinném domku) tak potřebnou. Našeho družstevníka nemůže přinutit ke stavbě z betonu s výplňovým zdivem, protože je mu lacinější normální cihelná zeď účelnější, teplejší. Nemůžete ho přesvědčit o účinnosti různých drahých patentů, nových systémů oken, konstrukcí, na něž stejně nemá peníze."</w:t>
      </w:r>
      <w:r w:rsidRPr="00CA7EEA">
        <w:rPr>
          <w:rFonts w:ascii="Arial" w:hAnsi="Arial" w:cs="Arial"/>
          <w:sz w:val="24"/>
          <w:szCs w:val="24"/>
        </w:rPr>
        <w:t xml:space="preserve"> viz. </w:t>
      </w:r>
      <w:r w:rsidRPr="00CA7EEA">
        <w:rPr>
          <w:rFonts w:ascii="Arial" w:hAnsi="Arial" w:cs="Arial"/>
          <w:color w:val="000000"/>
          <w:sz w:val="24"/>
          <w:szCs w:val="24"/>
        </w:rPr>
        <w:t>FREIWALD, Jindřich. Naše družstevní stavebnictví. In:</w:t>
      </w:r>
      <w:r w:rsidRPr="00CA7EEA">
        <w:rPr>
          <w:rFonts w:ascii="Arial" w:hAnsi="Arial" w:cs="Arial"/>
          <w:i/>
          <w:iCs/>
          <w:color w:val="000000"/>
          <w:sz w:val="24"/>
          <w:szCs w:val="24"/>
        </w:rPr>
        <w:t xml:space="preserve"> Mezinárodní kongres pro bytovou péči v Praze 1935 : ČS stavební a bytová družstva</w:t>
      </w:r>
      <w:r w:rsidRPr="00CA7EEA">
        <w:rPr>
          <w:rFonts w:ascii="Arial" w:hAnsi="Arial" w:cs="Arial"/>
          <w:color w:val="000000"/>
          <w:sz w:val="24"/>
          <w:szCs w:val="24"/>
        </w:rPr>
        <w:t>. Praha : Nákladem vlastním, 1935, s. 29-33</w:t>
      </w:r>
    </w:p>
  </w:endnote>
  <w:endnote w:id="9">
    <w:p w:rsidR="00397220" w:rsidRPr="00CA7EEA" w:rsidRDefault="00397220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97220" w:rsidRPr="00CA7EEA" w:rsidRDefault="00397220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Zejména disertační práce Kláry Kroftové, která se dále zabývá tepelně-technickým posouzením typických dobových konstrukčních detailů </w:t>
      </w:r>
      <w:r w:rsidR="0000619B" w:rsidRPr="00CA7EEA">
        <w:rPr>
          <w:rFonts w:ascii="Arial" w:hAnsi="Arial" w:cs="Arial"/>
          <w:sz w:val="24"/>
          <w:szCs w:val="24"/>
        </w:rPr>
        <w:t xml:space="preserve">(výpočty a prověření termokamerou) </w:t>
      </w:r>
      <w:r w:rsidRPr="00CA7EEA">
        <w:rPr>
          <w:rFonts w:ascii="Arial" w:hAnsi="Arial" w:cs="Arial"/>
          <w:sz w:val="24"/>
          <w:szCs w:val="24"/>
        </w:rPr>
        <w:t>a srovnání</w:t>
      </w:r>
      <w:r w:rsidR="0000619B" w:rsidRPr="00CA7EEA">
        <w:rPr>
          <w:rFonts w:ascii="Arial" w:hAnsi="Arial" w:cs="Arial"/>
          <w:sz w:val="24"/>
          <w:szCs w:val="24"/>
        </w:rPr>
        <w:t>m</w:t>
      </w:r>
      <w:r w:rsidRPr="00CA7EEA">
        <w:rPr>
          <w:rFonts w:ascii="Arial" w:hAnsi="Arial" w:cs="Arial"/>
          <w:sz w:val="24"/>
          <w:szCs w:val="24"/>
        </w:rPr>
        <w:t xml:space="preserve"> různých možností jejich </w:t>
      </w:r>
      <w:r w:rsidR="0000619B" w:rsidRPr="00CA7EEA">
        <w:rPr>
          <w:rFonts w:ascii="Arial" w:hAnsi="Arial" w:cs="Arial"/>
          <w:sz w:val="24"/>
          <w:szCs w:val="24"/>
        </w:rPr>
        <w:t xml:space="preserve">novodobých </w:t>
      </w:r>
      <w:r w:rsidRPr="00CA7EEA">
        <w:rPr>
          <w:rFonts w:ascii="Arial" w:hAnsi="Arial" w:cs="Arial"/>
          <w:sz w:val="24"/>
          <w:szCs w:val="24"/>
        </w:rPr>
        <w:t xml:space="preserve">úprav,  a rovněž nejčastěstějšími poruchami meziválečných staveb a  rozborem hlavních příčin. Viz </w:t>
      </w:r>
      <w:r w:rsidRPr="00CA7EEA">
        <w:rPr>
          <w:rFonts w:ascii="Arial" w:hAnsi="Arial" w:cs="Arial"/>
          <w:color w:val="000000"/>
          <w:sz w:val="24"/>
          <w:szCs w:val="24"/>
        </w:rPr>
        <w:t xml:space="preserve">WITZANYOVÁ-KROFTOVÁ, Klára. </w:t>
      </w:r>
      <w:r w:rsidRPr="00CA7EEA">
        <w:rPr>
          <w:rFonts w:ascii="Arial" w:hAnsi="Arial" w:cs="Arial"/>
          <w:i/>
          <w:iCs/>
          <w:color w:val="000000"/>
          <w:sz w:val="24"/>
          <w:szCs w:val="24"/>
        </w:rPr>
        <w:t xml:space="preserve">Konstrukční a materiálová analýza funkcionalistických staveb a metodika jejich obnovy: zachování funkcionalistického stavebního fondu : disertační práce. </w:t>
      </w:r>
      <w:r w:rsidRPr="00CA7EEA">
        <w:rPr>
          <w:rFonts w:ascii="Arial" w:hAnsi="Arial" w:cs="Arial"/>
          <w:color w:val="000000"/>
          <w:sz w:val="24"/>
          <w:szCs w:val="24"/>
        </w:rPr>
        <w:t>2004</w:t>
      </w:r>
    </w:p>
    <w:p w:rsidR="00397220" w:rsidRPr="00CA7EEA" w:rsidRDefault="00397220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Fonts w:ascii="Arial" w:hAnsi="Arial" w:cs="Arial"/>
          <w:sz w:val="24"/>
          <w:szCs w:val="24"/>
        </w:rPr>
        <w:t xml:space="preserve"> </w:t>
      </w:r>
    </w:p>
  </w:endnote>
  <w:endnote w:id="10">
    <w:p w:rsidR="002D38FA" w:rsidRPr="00CA7EEA" w:rsidRDefault="002D38FA" w:rsidP="007975D7">
      <w:pPr>
        <w:pStyle w:val="Endnote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7EEA">
        <w:rPr>
          <w:rStyle w:val="EndnoteReference"/>
          <w:rFonts w:ascii="Arial" w:hAnsi="Arial" w:cs="Arial"/>
          <w:sz w:val="24"/>
          <w:szCs w:val="24"/>
        </w:rPr>
        <w:endnoteRef/>
      </w:r>
      <w:r w:rsidRPr="00CA7EEA">
        <w:rPr>
          <w:rFonts w:ascii="Arial" w:hAnsi="Arial" w:cs="Arial"/>
          <w:sz w:val="24"/>
          <w:szCs w:val="24"/>
        </w:rPr>
        <w:t xml:space="preserve"> Například populární, na ženské publikum zameřený časopis </w:t>
      </w:r>
      <w:r w:rsidRPr="00CA7EEA">
        <w:rPr>
          <w:rFonts w:ascii="Arial" w:hAnsi="Arial" w:cs="Arial"/>
          <w:i/>
          <w:sz w:val="24"/>
          <w:szCs w:val="24"/>
        </w:rPr>
        <w:t>Eva</w:t>
      </w:r>
      <w:r w:rsidR="00F269B9" w:rsidRPr="00CA7EEA">
        <w:rPr>
          <w:rFonts w:ascii="Arial" w:hAnsi="Arial" w:cs="Arial"/>
          <w:i/>
          <w:sz w:val="24"/>
          <w:szCs w:val="24"/>
        </w:rPr>
        <w:t>: Časopis moderní ženy</w:t>
      </w:r>
      <w:r w:rsidRPr="00CA7EEA">
        <w:rPr>
          <w:rFonts w:ascii="Arial" w:hAnsi="Arial" w:cs="Arial"/>
          <w:i/>
          <w:sz w:val="24"/>
          <w:szCs w:val="24"/>
        </w:rPr>
        <w:t xml:space="preserve"> </w:t>
      </w:r>
      <w:r w:rsidR="00F269B9" w:rsidRPr="00CA7EEA">
        <w:rPr>
          <w:rFonts w:ascii="Arial" w:hAnsi="Arial" w:cs="Arial"/>
          <w:sz w:val="24"/>
          <w:szCs w:val="24"/>
        </w:rPr>
        <w:t>(1928-1943)</w:t>
      </w:r>
      <w:r w:rsidR="0000619B" w:rsidRPr="00CA7EEA">
        <w:rPr>
          <w:rFonts w:ascii="Arial" w:hAnsi="Arial" w:cs="Arial"/>
          <w:sz w:val="24"/>
          <w:szCs w:val="24"/>
        </w:rPr>
        <w:t>. S</w:t>
      </w:r>
      <w:r w:rsidR="00F269B9" w:rsidRPr="00CA7EEA">
        <w:rPr>
          <w:rFonts w:ascii="Arial" w:hAnsi="Arial" w:cs="Arial"/>
          <w:sz w:val="24"/>
          <w:szCs w:val="24"/>
        </w:rPr>
        <w:t xml:space="preserve">krz texty o módě poskytuje </w:t>
      </w:r>
      <w:r w:rsidR="0000619B" w:rsidRPr="00CA7EEA">
        <w:rPr>
          <w:rFonts w:ascii="Arial" w:hAnsi="Arial" w:cs="Arial"/>
          <w:sz w:val="24"/>
          <w:szCs w:val="24"/>
        </w:rPr>
        <w:t xml:space="preserve">zajímavý a </w:t>
      </w:r>
      <w:r w:rsidR="00F269B9" w:rsidRPr="00CA7EEA">
        <w:rPr>
          <w:rFonts w:ascii="Arial" w:hAnsi="Arial" w:cs="Arial"/>
          <w:sz w:val="24"/>
          <w:szCs w:val="24"/>
        </w:rPr>
        <w:t>cenný vhled do dobových požadavků na tepelnou pohodu interiéru. Zajímavostí je, že periodikum</w:t>
      </w:r>
      <w:r w:rsidR="005A2B29" w:rsidRPr="00CA7EEA">
        <w:rPr>
          <w:rFonts w:ascii="Arial" w:hAnsi="Arial" w:cs="Arial"/>
          <w:sz w:val="24"/>
          <w:szCs w:val="24"/>
        </w:rPr>
        <w:t xml:space="preserve"> často otiskovalo články s architektonickým zaměřením</w:t>
      </w:r>
      <w:r w:rsidR="00F269B9" w:rsidRPr="00CA7EEA">
        <w:rPr>
          <w:rFonts w:ascii="Arial" w:hAnsi="Arial" w:cs="Arial"/>
          <w:sz w:val="24"/>
          <w:szCs w:val="24"/>
        </w:rPr>
        <w:t xml:space="preserve">, např. </w:t>
      </w:r>
      <w:r w:rsidR="005A2B29" w:rsidRPr="00CA7EEA">
        <w:rPr>
          <w:rFonts w:ascii="Arial" w:hAnsi="Arial" w:cs="Arial"/>
          <w:sz w:val="24"/>
          <w:szCs w:val="24"/>
        </w:rPr>
        <w:t xml:space="preserve">od </w:t>
      </w:r>
      <w:r w:rsidR="00F269B9" w:rsidRPr="00CA7EEA">
        <w:rPr>
          <w:rFonts w:ascii="Arial" w:hAnsi="Arial" w:cs="Arial"/>
          <w:sz w:val="24"/>
          <w:szCs w:val="24"/>
        </w:rPr>
        <w:t>Jana Kouly, Oldřicha Star</w:t>
      </w:r>
      <w:r w:rsidR="0000619B" w:rsidRPr="00CA7EEA">
        <w:rPr>
          <w:rFonts w:ascii="Arial" w:hAnsi="Arial" w:cs="Arial"/>
          <w:sz w:val="24"/>
          <w:szCs w:val="24"/>
        </w:rPr>
        <w:t xml:space="preserve">ého nebo Hany Kučerové-Závezské, které měly zjevně za cíl obecenstvu osvětlovat a propagovat ideje nové architektury.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8B" w:rsidRDefault="0052618B" w:rsidP="003E7774">
      <w:pPr>
        <w:spacing w:after="0" w:line="240" w:lineRule="auto"/>
      </w:pPr>
      <w:r>
        <w:separator/>
      </w:r>
    </w:p>
  </w:footnote>
  <w:footnote w:type="continuationSeparator" w:id="1">
    <w:p w:rsidR="0052618B" w:rsidRDefault="0052618B" w:rsidP="003E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62C42"/>
    <w:rsid w:val="0000619B"/>
    <w:rsid w:val="000351B5"/>
    <w:rsid w:val="00121EEC"/>
    <w:rsid w:val="001458B7"/>
    <w:rsid w:val="001B085F"/>
    <w:rsid w:val="00274ECA"/>
    <w:rsid w:val="00276B7E"/>
    <w:rsid w:val="002C3798"/>
    <w:rsid w:val="002D38FA"/>
    <w:rsid w:val="00397220"/>
    <w:rsid w:val="003E7774"/>
    <w:rsid w:val="00475460"/>
    <w:rsid w:val="004847FB"/>
    <w:rsid w:val="0052618B"/>
    <w:rsid w:val="00575CF9"/>
    <w:rsid w:val="005A2B29"/>
    <w:rsid w:val="005C1F4C"/>
    <w:rsid w:val="005D3169"/>
    <w:rsid w:val="007975D7"/>
    <w:rsid w:val="007D2C03"/>
    <w:rsid w:val="008656DE"/>
    <w:rsid w:val="00886A29"/>
    <w:rsid w:val="008D5869"/>
    <w:rsid w:val="008F17BA"/>
    <w:rsid w:val="00921591"/>
    <w:rsid w:val="00933D1C"/>
    <w:rsid w:val="00953925"/>
    <w:rsid w:val="00954E7D"/>
    <w:rsid w:val="00A62C42"/>
    <w:rsid w:val="00A766BF"/>
    <w:rsid w:val="00AC288C"/>
    <w:rsid w:val="00AD3C00"/>
    <w:rsid w:val="00AF4163"/>
    <w:rsid w:val="00B3727B"/>
    <w:rsid w:val="00CA7EEA"/>
    <w:rsid w:val="00D04CB0"/>
    <w:rsid w:val="00D36F74"/>
    <w:rsid w:val="00D42CC7"/>
    <w:rsid w:val="00DA2D2B"/>
    <w:rsid w:val="00DA3542"/>
    <w:rsid w:val="00DF31E1"/>
    <w:rsid w:val="00EC13DE"/>
    <w:rsid w:val="00ED1495"/>
    <w:rsid w:val="00ED1937"/>
    <w:rsid w:val="00F269B9"/>
    <w:rsid w:val="00F371F2"/>
    <w:rsid w:val="00FA4BD1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91"/>
  </w:style>
  <w:style w:type="paragraph" w:styleId="Heading2">
    <w:name w:val="heading 2"/>
    <w:basedOn w:val="Normal"/>
    <w:link w:val="Heading2Char"/>
    <w:uiPriority w:val="9"/>
    <w:qFormat/>
    <w:rsid w:val="00121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E77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77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77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21E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4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B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B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6DA9098-800F-4F17-B1A8-5709FE02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2020-06-12T17:07:00Z</dcterms:created>
  <dcterms:modified xsi:type="dcterms:W3CDTF">2020-08-21T20:49:00Z</dcterms:modified>
</cp:coreProperties>
</file>